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FDBB" w14:textId="77777777" w:rsidR="00F87F01" w:rsidRDefault="00F87F01" w:rsidP="00F87F01">
      <w:pPr>
        <w:spacing w:after="0" w:line="240" w:lineRule="auto"/>
        <w:ind w:right="-90"/>
        <w:rPr>
          <w:rFonts w:ascii="Times New Roman" w:hAnsi="Times New Roman"/>
          <w:b/>
          <w:color w:val="000000"/>
          <w:sz w:val="18"/>
          <w:szCs w:val="18"/>
        </w:rPr>
      </w:pPr>
      <w:bookmarkStart w:id="0" w:name="_Hlk113452919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A5BC65" wp14:editId="023937FA">
            <wp:simplePos x="0" y="0"/>
            <wp:positionH relativeFrom="column">
              <wp:posOffset>-257175</wp:posOffset>
            </wp:positionH>
            <wp:positionV relativeFrom="paragraph">
              <wp:posOffset>-243840</wp:posOffset>
            </wp:positionV>
            <wp:extent cx="863600" cy="1062355"/>
            <wp:effectExtent l="0" t="0" r="0" b="4445"/>
            <wp:wrapNone/>
            <wp:docPr id="2" name="Picture 2" descr="Jamal Mohame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mal Mohamed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</w:t>
      </w:r>
      <w:r w:rsidRPr="00FD3CC9">
        <w:rPr>
          <w:rFonts w:ascii="Times New Roman" w:hAnsi="Times New Roman"/>
          <w:b/>
          <w:color w:val="000000"/>
          <w:sz w:val="36"/>
          <w:szCs w:val="36"/>
        </w:rPr>
        <w:t xml:space="preserve">JAMAL MOHAMED COLLEGE </w:t>
      </w:r>
      <w:r w:rsidRPr="00FD3CC9">
        <w:rPr>
          <w:rFonts w:ascii="Times New Roman" w:hAnsi="Times New Roman"/>
          <w:b/>
          <w:color w:val="000000"/>
        </w:rPr>
        <w:t>(AUTONOMOUS)</w:t>
      </w:r>
    </w:p>
    <w:p w14:paraId="05E6DAC2" w14:textId="77777777" w:rsidR="00F87F01" w:rsidRPr="00FD3CC9" w:rsidRDefault="00F87F01" w:rsidP="00F87F01">
      <w:pPr>
        <w:spacing w:after="0" w:line="240" w:lineRule="auto"/>
        <w:ind w:right="-86"/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 w:rsidRPr="00FD3CC9">
        <w:rPr>
          <w:rFonts w:ascii="Lucida Calligraphy" w:hAnsi="Lucida Calligraphy"/>
          <w:b/>
          <w:color w:val="000000"/>
          <w:sz w:val="20"/>
          <w:szCs w:val="20"/>
        </w:rPr>
        <w:t>Accredited (3</w:t>
      </w:r>
      <w:r w:rsidRPr="00FD3CC9">
        <w:rPr>
          <w:rFonts w:ascii="Lucida Calligraphy" w:hAnsi="Lucida Calligraphy"/>
          <w:b/>
          <w:color w:val="000000"/>
          <w:sz w:val="20"/>
          <w:szCs w:val="20"/>
          <w:vertAlign w:val="superscript"/>
        </w:rPr>
        <w:t>rd</w:t>
      </w:r>
      <w:r w:rsidRPr="00FD3CC9">
        <w:rPr>
          <w:rFonts w:ascii="Lucida Calligraphy" w:hAnsi="Lucida Calligraphy"/>
          <w:b/>
          <w:color w:val="000000"/>
          <w:sz w:val="20"/>
          <w:szCs w:val="20"/>
        </w:rPr>
        <w:t xml:space="preserve"> cycle) with ‘A’ Grade by NAAC</w:t>
      </w:r>
    </w:p>
    <w:p w14:paraId="04630691" w14:textId="77777777" w:rsidR="00F87F01" w:rsidRPr="00FD3CC9" w:rsidRDefault="00F87F01" w:rsidP="00F87F01">
      <w:pPr>
        <w:spacing w:after="0" w:line="240" w:lineRule="auto"/>
        <w:ind w:right="-86"/>
        <w:jc w:val="center"/>
        <w:rPr>
          <w:rFonts w:ascii="Lucida Calligraphy" w:hAnsi="Lucida Calligraphy"/>
          <w:b/>
          <w:color w:val="000000"/>
          <w:sz w:val="20"/>
          <w:szCs w:val="20"/>
        </w:rPr>
      </w:pPr>
      <w:r w:rsidRPr="00FD3CC9">
        <w:rPr>
          <w:rFonts w:ascii="Lucida Calligraphy" w:hAnsi="Lucida Calligraphy"/>
          <w:b/>
          <w:color w:val="000000"/>
          <w:sz w:val="20"/>
          <w:szCs w:val="20"/>
        </w:rPr>
        <w:t>(Affiliated to Bharathidasan University)</w:t>
      </w:r>
    </w:p>
    <w:p w14:paraId="65FFA418" w14:textId="77777777" w:rsidR="00F87F01" w:rsidRDefault="00F87F01" w:rsidP="00F87F01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FD3CC9">
        <w:rPr>
          <w:rFonts w:cs="Calibri"/>
          <w:b/>
          <w:color w:val="000000"/>
          <w:sz w:val="24"/>
          <w:szCs w:val="24"/>
        </w:rPr>
        <w:t>TIRUCHIRAPPALLI – 620 020</w:t>
      </w:r>
    </w:p>
    <w:bookmarkEnd w:id="0"/>
    <w:p w14:paraId="0F0FCAE9" w14:textId="77777777" w:rsidR="00F87F01" w:rsidRDefault="00F87F01" w:rsidP="00F87F01">
      <w:pPr>
        <w:spacing w:line="240" w:lineRule="auto"/>
        <w:jc w:val="center"/>
        <w:rPr>
          <w:rFonts w:ascii="Bookman Old Style" w:hAnsi="Bookman Old Style"/>
          <w:b/>
          <w:color w:val="C00000"/>
          <w:sz w:val="32"/>
          <w:szCs w:val="28"/>
        </w:rPr>
      </w:pPr>
      <w:r>
        <w:rPr>
          <w:rFonts w:ascii="Bookman Old Style" w:hAnsi="Bookman Old Style"/>
          <w:b/>
          <w:color w:val="C00000"/>
          <w:sz w:val="32"/>
          <w:szCs w:val="28"/>
        </w:rPr>
        <w:t>P</w:t>
      </w:r>
      <w:r w:rsidRPr="00DC16A2">
        <w:rPr>
          <w:rFonts w:ascii="Bookman Old Style" w:hAnsi="Bookman Old Style"/>
          <w:b/>
          <w:color w:val="C00000"/>
          <w:sz w:val="32"/>
          <w:szCs w:val="28"/>
        </w:rPr>
        <w:t>G &amp; RESEARCH DEPARTMENT OF COMMERCE (SF-WOMEN)</w:t>
      </w:r>
    </w:p>
    <w:p w14:paraId="6BE7F5DA" w14:textId="6214031F" w:rsidR="00F87F01" w:rsidRPr="00A042F9" w:rsidRDefault="00F87F01" w:rsidP="00F87F01">
      <w:pPr>
        <w:spacing w:line="240" w:lineRule="auto"/>
        <w:jc w:val="center"/>
        <w:rPr>
          <w:rFonts w:ascii="Bookman Old Style" w:hAnsi="Bookman Old Style"/>
          <w:b/>
          <w:color w:val="1F4E79" w:themeColor="accent5" w:themeShade="80"/>
          <w:sz w:val="32"/>
          <w:szCs w:val="28"/>
        </w:rPr>
      </w:pPr>
      <w:r w:rsidRPr="00A042F9">
        <w:rPr>
          <w:rFonts w:ascii="Bookman Old Style" w:hAnsi="Bookman Old Style"/>
          <w:b/>
          <w:color w:val="1F4E79" w:themeColor="accent5" w:themeShade="80"/>
          <w:sz w:val="32"/>
          <w:szCs w:val="28"/>
        </w:rPr>
        <w:t>Report</w:t>
      </w:r>
      <w:r>
        <w:rPr>
          <w:rFonts w:ascii="Bookman Old Style" w:hAnsi="Bookman Old Style"/>
          <w:b/>
          <w:color w:val="1F4E79" w:themeColor="accent5" w:themeShade="80"/>
          <w:sz w:val="32"/>
          <w:szCs w:val="28"/>
        </w:rPr>
        <w:t xml:space="preserve"> on Teachers Day Celebration</w:t>
      </w:r>
      <w:r w:rsidR="006739F8">
        <w:rPr>
          <w:rFonts w:ascii="Bookman Old Style" w:hAnsi="Bookman Old Style"/>
          <w:b/>
          <w:color w:val="1F4E79" w:themeColor="accent5" w:themeShade="80"/>
          <w:sz w:val="32"/>
          <w:szCs w:val="28"/>
        </w:rPr>
        <w:t xml:space="preserve"> 2022-23</w:t>
      </w:r>
    </w:p>
    <w:p w14:paraId="34CE5E1F" w14:textId="2BFA481D" w:rsidR="006739F8" w:rsidRDefault="00F87F01" w:rsidP="00F87F01">
      <w:pPr>
        <w:spacing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proofErr w:type="gram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Event 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>1</w:t>
      </w:r>
      <w:proofErr w:type="gramEnd"/>
      <w:r w:rsidR="002F0B9A">
        <w:rPr>
          <w:rFonts w:ascii="Georgia" w:hAnsi="Georgia"/>
          <w:bCs/>
          <w:color w:val="000000" w:themeColor="text1"/>
          <w:sz w:val="28"/>
          <w:szCs w:val="28"/>
        </w:rPr>
        <w:t xml:space="preserve">         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 xml:space="preserve">: </w:t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6739F8">
        <w:rPr>
          <w:rFonts w:ascii="Georgia" w:hAnsi="Georgia"/>
          <w:bCs/>
          <w:color w:val="000000" w:themeColor="text1"/>
          <w:sz w:val="28"/>
          <w:szCs w:val="28"/>
        </w:rPr>
        <w:t>Exhibition on Contribution of Teachers to Education.</w:t>
      </w:r>
    </w:p>
    <w:p w14:paraId="5FEB80D5" w14:textId="3BAD3F1A" w:rsidR="006739F8" w:rsidRDefault="006739F8" w:rsidP="00F87F01">
      <w:pPr>
        <w:spacing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r>
        <w:rPr>
          <w:rFonts w:ascii="Georgia" w:hAnsi="Georgia"/>
          <w:bCs/>
          <w:color w:val="000000" w:themeColor="text1"/>
          <w:sz w:val="28"/>
          <w:szCs w:val="28"/>
        </w:rPr>
        <w:t>Date &amp; Time</w:t>
      </w:r>
      <w:proofErr w:type="gramStart"/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r>
        <w:rPr>
          <w:rFonts w:ascii="Georgia" w:hAnsi="Georgia"/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Cs/>
          <w:color w:val="000000" w:themeColor="text1"/>
          <w:sz w:val="28"/>
          <w:szCs w:val="28"/>
        </w:rPr>
        <w:t>09</w:t>
      </w:r>
      <w:r>
        <w:rPr>
          <w:rFonts w:ascii="Georgia" w:hAnsi="Georgia"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Georgia" w:hAnsi="Georgia"/>
          <w:bCs/>
          <w:color w:val="000000" w:themeColor="text1"/>
          <w:sz w:val="28"/>
          <w:szCs w:val="28"/>
        </w:rPr>
        <w:t xml:space="preserve"> September,2022, Friday at 3.00 pm – 5.30 pm</w:t>
      </w:r>
    </w:p>
    <w:p w14:paraId="619D126B" w14:textId="7355E36A" w:rsidR="002F0B9A" w:rsidRDefault="006739F8" w:rsidP="00F87F01">
      <w:pPr>
        <w:spacing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r>
        <w:rPr>
          <w:rFonts w:ascii="Georgia" w:hAnsi="Georgia"/>
          <w:bCs/>
          <w:color w:val="000000" w:themeColor="text1"/>
          <w:sz w:val="28"/>
          <w:szCs w:val="28"/>
        </w:rPr>
        <w:t xml:space="preserve">Venue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 xml:space="preserve">           </w:t>
      </w:r>
      <w:proofErr w:type="gramStart"/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A2777E">
        <w:rPr>
          <w:rFonts w:ascii="Georgia" w:hAnsi="Georgia"/>
          <w:bCs/>
          <w:color w:val="000000" w:themeColor="text1"/>
          <w:sz w:val="28"/>
          <w:szCs w:val="28"/>
        </w:rPr>
        <w:t xml:space="preserve">Room No. LH – 254 </w:t>
      </w:r>
    </w:p>
    <w:p w14:paraId="75AF97CC" w14:textId="2E2AD20D" w:rsidR="002F0B9A" w:rsidRDefault="006739F8" w:rsidP="00F87F01">
      <w:pPr>
        <w:spacing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>Event</w:t>
      </w:r>
      <w:r>
        <w:rPr>
          <w:rFonts w:ascii="Georgia" w:hAnsi="Georgia"/>
          <w:bCs/>
          <w:color w:val="000000" w:themeColor="text1"/>
          <w:sz w:val="28"/>
          <w:szCs w:val="28"/>
        </w:rPr>
        <w:t xml:space="preserve"> 2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         </w:t>
      </w:r>
      <w:proofErr w:type="gramStart"/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 xml:space="preserve"> :</w:t>
      </w:r>
      <w:proofErr w:type="gramEnd"/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 </w:t>
      </w:r>
      <w:r>
        <w:rPr>
          <w:rFonts w:ascii="Georgia" w:hAnsi="Georgia"/>
          <w:bCs/>
          <w:color w:val="000000" w:themeColor="text1"/>
          <w:sz w:val="28"/>
          <w:szCs w:val="28"/>
        </w:rPr>
        <w:t>Essay Writing Competition.</w:t>
      </w:r>
    </w:p>
    <w:p w14:paraId="720695B7" w14:textId="3BC8F5AC" w:rsidR="002F0B9A" w:rsidRDefault="006739F8" w:rsidP="00F87F01">
      <w:pPr>
        <w:spacing w:line="240" w:lineRule="auto"/>
        <w:rPr>
          <w:rFonts w:ascii="Georgia" w:hAnsi="Georgia" w:cstheme="minorHAnsi"/>
          <w:bCs/>
          <w:color w:val="000000" w:themeColor="text1"/>
          <w:sz w:val="28"/>
          <w:szCs w:val="28"/>
        </w:rPr>
      </w:pPr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>Event 3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proofErr w:type="gramStart"/>
      <w:r w:rsidR="002F0B9A">
        <w:rPr>
          <w:rFonts w:ascii="Georgia" w:hAnsi="Georgia"/>
          <w:bCs/>
          <w:color w:val="000000" w:themeColor="text1"/>
          <w:sz w:val="28"/>
          <w:szCs w:val="28"/>
        </w:rPr>
        <w:tab/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2F0B9A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731228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Cs/>
          <w:color w:val="000000" w:themeColor="text1"/>
          <w:sz w:val="28"/>
          <w:szCs w:val="28"/>
        </w:rPr>
        <w:t>Oratorical Contest.</w:t>
      </w:r>
      <w:r w:rsidR="00F87F01"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   </w:t>
      </w:r>
    </w:p>
    <w:p w14:paraId="7B86684B" w14:textId="760D29B9" w:rsidR="00F87F01" w:rsidRPr="00811217" w:rsidRDefault="00F87F01" w:rsidP="00F87F01">
      <w:pPr>
        <w:spacing w:line="240" w:lineRule="auto"/>
        <w:rPr>
          <w:rFonts w:ascii="Georgia" w:hAnsi="Georgia" w:cstheme="minorHAnsi"/>
          <w:bCs/>
          <w:color w:val="000000" w:themeColor="text1"/>
          <w:sz w:val="28"/>
          <w:szCs w:val="28"/>
        </w:rPr>
      </w:pPr>
      <w:r w:rsidRPr="00811217">
        <w:rPr>
          <w:rFonts w:ascii="Georgia" w:hAnsi="Georgia" w:cstheme="minorHAnsi"/>
          <w:bCs/>
          <w:color w:val="000000" w:themeColor="text1"/>
          <w:sz w:val="28"/>
          <w:szCs w:val="28"/>
        </w:rPr>
        <w:t xml:space="preserve">                                         </w:t>
      </w:r>
    </w:p>
    <w:p w14:paraId="426A332D" w14:textId="61C18749" w:rsidR="00F87F01" w:rsidRPr="00A44384" w:rsidRDefault="00F87F01" w:rsidP="00F87F01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Topic                     </w:t>
      </w:r>
      <w:proofErr w:type="gram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</w:t>
      </w:r>
      <w:r w:rsidR="00A44384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Pr="00A44384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2F0B9A" w:rsidRPr="00A44384">
        <w:rPr>
          <w:rFonts w:ascii="Georgia" w:hAnsi="Georgia"/>
          <w:b/>
          <w:color w:val="000000" w:themeColor="text1"/>
          <w:sz w:val="28"/>
          <w:szCs w:val="28"/>
        </w:rPr>
        <w:t>“T</w:t>
      </w:r>
      <w:r w:rsidR="00A44384" w:rsidRPr="00A44384">
        <w:rPr>
          <w:rFonts w:ascii="Georgia" w:hAnsi="Georgia"/>
          <w:b/>
          <w:color w:val="000000" w:themeColor="text1"/>
          <w:sz w:val="28"/>
          <w:szCs w:val="28"/>
        </w:rPr>
        <w:t>EACHERS BUILD FUTURE” &amp;</w:t>
      </w:r>
    </w:p>
    <w:p w14:paraId="34F6FE07" w14:textId="62708AC1" w:rsidR="00A44384" w:rsidRPr="00A44384" w:rsidRDefault="00A44384" w:rsidP="00F87F01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  <w:r w:rsidRPr="00A44384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A44384">
        <w:rPr>
          <w:rFonts w:ascii="Georgia" w:hAnsi="Georgia"/>
          <w:b/>
          <w:color w:val="000000" w:themeColor="text1"/>
          <w:sz w:val="28"/>
          <w:szCs w:val="28"/>
        </w:rPr>
        <w:tab/>
      </w:r>
      <w:r w:rsidRPr="00A44384">
        <w:rPr>
          <w:rFonts w:ascii="Georgia" w:hAnsi="Georgia"/>
          <w:b/>
          <w:color w:val="000000" w:themeColor="text1"/>
          <w:sz w:val="28"/>
          <w:szCs w:val="28"/>
        </w:rPr>
        <w:tab/>
        <w:t xml:space="preserve">    “WHY I LOVE MY TEACHER?”</w:t>
      </w:r>
    </w:p>
    <w:p w14:paraId="7F3A22C8" w14:textId="77777777" w:rsidR="00F87F01" w:rsidRPr="00811217" w:rsidRDefault="00F87F01" w:rsidP="00F87F01">
      <w:pPr>
        <w:spacing w:after="0" w:line="240" w:lineRule="auto"/>
        <w:rPr>
          <w:rFonts w:ascii="Georgia" w:hAnsi="Georgia"/>
          <w:b/>
          <w:color w:val="000000" w:themeColor="text1"/>
          <w:sz w:val="28"/>
          <w:szCs w:val="28"/>
        </w:rPr>
      </w:pPr>
    </w:p>
    <w:p w14:paraId="74553FE6" w14:textId="527D77A5" w:rsidR="00F87F01" w:rsidRPr="00811217" w:rsidRDefault="00F87F01" w:rsidP="00F87F01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proofErr w:type="spell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>Date&amp;Time</w:t>
      </w:r>
      <w:proofErr w:type="spell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        </w:t>
      </w:r>
      <w:r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Georgia" w:hAnsi="Georgia"/>
          <w:bCs/>
          <w:color w:val="000000" w:themeColor="text1"/>
          <w:sz w:val="28"/>
          <w:szCs w:val="28"/>
        </w:rPr>
        <w:t xml:space="preserve">  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>:</w:t>
      </w:r>
      <w:proofErr w:type="gram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0</w:t>
      </w:r>
      <w:r w:rsidR="00A44384">
        <w:rPr>
          <w:rFonts w:ascii="Georgia" w:hAnsi="Georgia"/>
          <w:bCs/>
          <w:color w:val="000000" w:themeColor="text1"/>
          <w:sz w:val="28"/>
          <w:szCs w:val="28"/>
        </w:rPr>
        <w:t>9</w:t>
      </w:r>
      <w:r w:rsidRPr="00811217">
        <w:rPr>
          <w:rFonts w:ascii="Georgia" w:hAnsi="Georgia"/>
          <w:bCs/>
          <w:color w:val="000000" w:themeColor="text1"/>
          <w:sz w:val="28"/>
          <w:szCs w:val="28"/>
          <w:vertAlign w:val="superscript"/>
        </w:rPr>
        <w:t>th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September,2022 ,</w:t>
      </w:r>
      <w:r w:rsidR="00A44384">
        <w:rPr>
          <w:rFonts w:ascii="Georgia" w:hAnsi="Georgia"/>
          <w:bCs/>
          <w:color w:val="000000" w:themeColor="text1"/>
          <w:sz w:val="28"/>
          <w:szCs w:val="28"/>
        </w:rPr>
        <w:t>Friday at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3:</w:t>
      </w:r>
      <w:r w:rsidR="00A44384">
        <w:rPr>
          <w:rFonts w:ascii="Georgia" w:hAnsi="Georgia"/>
          <w:bCs/>
          <w:color w:val="000000" w:themeColor="text1"/>
          <w:sz w:val="28"/>
          <w:szCs w:val="28"/>
        </w:rPr>
        <w:t>3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0 pm – </w:t>
      </w:r>
      <w:r w:rsidR="00A44384">
        <w:rPr>
          <w:rFonts w:ascii="Georgia" w:hAnsi="Georgia"/>
          <w:bCs/>
          <w:color w:val="000000" w:themeColor="text1"/>
          <w:sz w:val="28"/>
          <w:szCs w:val="28"/>
        </w:rPr>
        <w:t>5</w:t>
      </w:r>
      <w:r w:rsidRPr="00811217">
        <w:rPr>
          <w:rFonts w:ascii="Georgia" w:hAnsi="Georgia"/>
          <w:bCs/>
          <w:color w:val="000000" w:themeColor="text1"/>
          <w:sz w:val="28"/>
          <w:szCs w:val="28"/>
        </w:rPr>
        <w:t>:00pm</w:t>
      </w:r>
    </w:p>
    <w:p w14:paraId="05815478" w14:textId="77777777" w:rsidR="00F87F01" w:rsidRPr="00811217" w:rsidRDefault="00F87F01" w:rsidP="00F87F01">
      <w:pPr>
        <w:spacing w:after="0"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</w:p>
    <w:p w14:paraId="5AE43666" w14:textId="634E21C4" w:rsidR="00A2777E" w:rsidRDefault="00F87F01" w:rsidP="00A2777E">
      <w:pPr>
        <w:spacing w:line="240" w:lineRule="auto"/>
        <w:rPr>
          <w:rFonts w:ascii="Georgia" w:hAnsi="Georgia"/>
          <w:bCs/>
          <w:color w:val="000000" w:themeColor="text1"/>
          <w:sz w:val="28"/>
          <w:szCs w:val="28"/>
        </w:rPr>
      </w:pPr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Venue                     </w:t>
      </w:r>
      <w:proofErr w:type="gramStart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 :</w:t>
      </w:r>
      <w:proofErr w:type="gramEnd"/>
      <w:r w:rsidRPr="00811217">
        <w:rPr>
          <w:rFonts w:ascii="Georgia" w:hAnsi="Georgia"/>
          <w:bCs/>
          <w:color w:val="000000" w:themeColor="text1"/>
          <w:sz w:val="28"/>
          <w:szCs w:val="28"/>
        </w:rPr>
        <w:t xml:space="preserve"> </w:t>
      </w:r>
      <w:r w:rsidR="00A2777E">
        <w:rPr>
          <w:rFonts w:ascii="Georgia" w:hAnsi="Georgia"/>
          <w:bCs/>
          <w:color w:val="000000" w:themeColor="text1"/>
          <w:sz w:val="28"/>
          <w:szCs w:val="28"/>
        </w:rPr>
        <w:t xml:space="preserve">Room No. LH – </w:t>
      </w:r>
      <w:r w:rsidR="00A2777E">
        <w:rPr>
          <w:rFonts w:ascii="Georgia" w:hAnsi="Georgia"/>
          <w:bCs/>
          <w:color w:val="000000" w:themeColor="text1"/>
          <w:sz w:val="28"/>
          <w:szCs w:val="28"/>
        </w:rPr>
        <w:t>191 &amp; 192</w:t>
      </w:r>
    </w:p>
    <w:p w14:paraId="7A0C2A3F" w14:textId="77777777" w:rsidR="00F87F01" w:rsidRPr="00811217" w:rsidRDefault="00F87F01" w:rsidP="00F87F01">
      <w:pPr>
        <w:spacing w:after="0" w:line="240" w:lineRule="auto"/>
        <w:rPr>
          <w:rFonts w:ascii="Georgia" w:hAnsi="Georgia"/>
          <w:bCs/>
          <w:color w:val="000000" w:themeColor="text1"/>
          <w:sz w:val="24"/>
          <w:szCs w:val="24"/>
        </w:rPr>
      </w:pPr>
    </w:p>
    <w:p w14:paraId="1051E473" w14:textId="773244BD" w:rsidR="005D0CFE" w:rsidRDefault="00A44384" w:rsidP="0092373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ab/>
        <w:t>With the blessing</w:t>
      </w:r>
      <w:r w:rsidR="00A2777E">
        <w:rPr>
          <w:rFonts w:ascii="Georgia" w:hAnsi="Georgia"/>
          <w:color w:val="000000" w:themeColor="text1"/>
          <w:sz w:val="28"/>
          <w:szCs w:val="28"/>
        </w:rPr>
        <w:t>s</w:t>
      </w:r>
      <w:r>
        <w:rPr>
          <w:rFonts w:ascii="Georgia" w:hAnsi="Georgia"/>
          <w:color w:val="000000" w:themeColor="text1"/>
          <w:sz w:val="28"/>
          <w:szCs w:val="28"/>
        </w:rPr>
        <w:t xml:space="preserve"> of Almighty God and the ever-encouraging support of our benevolent Management, the PG &amp; Research Department of Commerce (SF- Women) have </w:t>
      </w:r>
      <w:r w:rsidR="00DF322F">
        <w:rPr>
          <w:rFonts w:ascii="Georgia" w:hAnsi="Georgia"/>
          <w:color w:val="000000" w:themeColor="text1"/>
          <w:sz w:val="28"/>
          <w:szCs w:val="28"/>
        </w:rPr>
        <w:t xml:space="preserve">organized </w:t>
      </w:r>
      <w:r w:rsidR="00A2777E">
        <w:rPr>
          <w:rFonts w:ascii="Georgia" w:hAnsi="Georgia"/>
          <w:color w:val="000000" w:themeColor="text1"/>
          <w:sz w:val="28"/>
          <w:szCs w:val="28"/>
        </w:rPr>
        <w:t>various</w:t>
      </w:r>
      <w:r w:rsidR="00DF322F">
        <w:rPr>
          <w:rFonts w:ascii="Georgia" w:hAnsi="Georgia"/>
          <w:color w:val="000000" w:themeColor="text1"/>
          <w:sz w:val="28"/>
          <w:szCs w:val="28"/>
        </w:rPr>
        <w:t xml:space="preserve"> competitions</w:t>
      </w:r>
      <w:r w:rsidR="005D0CFE">
        <w:rPr>
          <w:rFonts w:ascii="Georgia" w:hAnsi="Georgia"/>
          <w:color w:val="000000" w:themeColor="text1"/>
          <w:sz w:val="28"/>
          <w:szCs w:val="28"/>
        </w:rPr>
        <w:t xml:space="preserve"> for the students in recognition of the valuable services rendered by the Teachers. The Teacher’s Day function started at 3.00 pm.</w:t>
      </w:r>
    </w:p>
    <w:p w14:paraId="3E6C037F" w14:textId="77777777" w:rsidR="00A8296F" w:rsidRDefault="00A8296F" w:rsidP="0092373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16E2C9F9" w14:textId="420129CF" w:rsidR="005D0CFE" w:rsidRDefault="005D0CFE" w:rsidP="0092373B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ab/>
        <w:t xml:space="preserve">The function started with an Exhibition on the Contribution </w:t>
      </w:r>
      <w:proofErr w:type="gramStart"/>
      <w:r>
        <w:rPr>
          <w:rFonts w:ascii="Georgia" w:hAnsi="Georgia"/>
          <w:color w:val="000000" w:themeColor="text1"/>
          <w:sz w:val="28"/>
          <w:szCs w:val="28"/>
        </w:rPr>
        <w:t>of  Teachers</w:t>
      </w:r>
      <w:proofErr w:type="gramEnd"/>
      <w:r>
        <w:rPr>
          <w:rFonts w:ascii="Georgia" w:hAnsi="Georgia"/>
          <w:color w:val="000000" w:themeColor="text1"/>
          <w:sz w:val="28"/>
          <w:szCs w:val="28"/>
        </w:rPr>
        <w:t xml:space="preserve"> for upliftment of</w:t>
      </w:r>
      <w:r w:rsidR="00A2777E">
        <w:rPr>
          <w:rFonts w:ascii="Georgia" w:hAnsi="Georgia"/>
          <w:color w:val="000000" w:themeColor="text1"/>
          <w:sz w:val="28"/>
          <w:szCs w:val="28"/>
        </w:rPr>
        <w:t xml:space="preserve"> the</w:t>
      </w:r>
      <w:r>
        <w:rPr>
          <w:rFonts w:ascii="Georgia" w:hAnsi="Georgia"/>
          <w:color w:val="000000" w:themeColor="text1"/>
          <w:sz w:val="28"/>
          <w:szCs w:val="28"/>
        </w:rPr>
        <w:t xml:space="preserve"> students community.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The exhibition </w:t>
      </w:r>
      <w:proofErr w:type="spellStart"/>
      <w:r w:rsidR="004255A3">
        <w:rPr>
          <w:rFonts w:ascii="Georgia" w:hAnsi="Georgia"/>
          <w:color w:val="000000" w:themeColor="text1"/>
          <w:sz w:val="28"/>
          <w:szCs w:val="28"/>
        </w:rPr>
        <w:t>programme</w:t>
      </w:r>
      <w:proofErr w:type="spellEnd"/>
      <w:r w:rsidR="004255A3">
        <w:rPr>
          <w:rFonts w:ascii="Georgia" w:hAnsi="Georgia"/>
          <w:color w:val="000000" w:themeColor="text1"/>
          <w:sz w:val="28"/>
          <w:szCs w:val="28"/>
        </w:rPr>
        <w:t xml:space="preserve"> was </w:t>
      </w:r>
      <w:r w:rsidR="00A2777E">
        <w:rPr>
          <w:rFonts w:ascii="Georgia" w:hAnsi="Georgia"/>
          <w:color w:val="000000" w:themeColor="text1"/>
          <w:sz w:val="28"/>
          <w:szCs w:val="28"/>
        </w:rPr>
        <w:t>inaugurated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by HOD</w:t>
      </w:r>
      <w:r w:rsidR="00A2777E">
        <w:rPr>
          <w:rFonts w:ascii="Georgia" w:hAnsi="Georgia"/>
          <w:color w:val="000000" w:themeColor="text1"/>
          <w:sz w:val="28"/>
          <w:szCs w:val="28"/>
        </w:rPr>
        <w:t xml:space="preserve"> a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nd staff members who graced the Teacher’s Day </w:t>
      </w:r>
      <w:proofErr w:type="spellStart"/>
      <w:r w:rsidR="004255A3">
        <w:rPr>
          <w:rFonts w:ascii="Georgia" w:hAnsi="Georgia"/>
          <w:color w:val="000000" w:themeColor="text1"/>
          <w:sz w:val="28"/>
          <w:szCs w:val="28"/>
        </w:rPr>
        <w:t>Programme</w:t>
      </w:r>
      <w:proofErr w:type="spellEnd"/>
      <w:r w:rsidR="004255A3">
        <w:rPr>
          <w:rFonts w:ascii="Georgia" w:hAnsi="Georgia"/>
          <w:color w:val="000000" w:themeColor="text1"/>
          <w:sz w:val="28"/>
          <w:szCs w:val="28"/>
        </w:rPr>
        <w:t xml:space="preserve"> with their august presence.</w:t>
      </w:r>
      <w:r w:rsidR="00A2777E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A2777E">
        <w:rPr>
          <w:rFonts w:ascii="Georgia" w:hAnsi="Georgia"/>
          <w:color w:val="000000" w:themeColor="text1"/>
          <w:sz w:val="28"/>
          <w:szCs w:val="28"/>
        </w:rPr>
        <w:t>Many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students participated in Essay Writing competition </w:t>
      </w:r>
      <w:r w:rsidR="00A2777E">
        <w:rPr>
          <w:rFonts w:ascii="Georgia" w:hAnsi="Georgia"/>
          <w:color w:val="000000" w:themeColor="text1"/>
          <w:sz w:val="28"/>
          <w:szCs w:val="28"/>
        </w:rPr>
        <w:t xml:space="preserve">and in Oratorical contest 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on the theme of </w:t>
      </w:r>
      <w:r w:rsidR="00983610">
        <w:rPr>
          <w:rFonts w:ascii="Georgia" w:hAnsi="Georgia"/>
          <w:color w:val="000000" w:themeColor="text1"/>
          <w:sz w:val="28"/>
          <w:szCs w:val="28"/>
        </w:rPr>
        <w:t>“</w:t>
      </w:r>
      <w:r w:rsidR="004255A3">
        <w:rPr>
          <w:rFonts w:ascii="Georgia" w:hAnsi="Georgia"/>
          <w:color w:val="000000" w:themeColor="text1"/>
          <w:sz w:val="28"/>
          <w:szCs w:val="28"/>
        </w:rPr>
        <w:t>Teacher’s Day</w:t>
      </w:r>
      <w:r w:rsidR="00983610">
        <w:rPr>
          <w:rFonts w:ascii="Georgia" w:hAnsi="Georgia"/>
          <w:color w:val="000000" w:themeColor="text1"/>
          <w:sz w:val="28"/>
          <w:szCs w:val="28"/>
        </w:rPr>
        <w:t xml:space="preserve">”. 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On that day members of student representative</w:t>
      </w:r>
      <w:r w:rsidR="00983610">
        <w:rPr>
          <w:rFonts w:ascii="Georgia" w:hAnsi="Georgia"/>
          <w:color w:val="000000" w:themeColor="text1"/>
          <w:sz w:val="28"/>
          <w:szCs w:val="28"/>
        </w:rPr>
        <w:t xml:space="preserve"> along with the Vice President took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over the responsibility </w:t>
      </w:r>
      <w:r w:rsidR="00983610">
        <w:rPr>
          <w:rFonts w:ascii="Georgia" w:hAnsi="Georgia"/>
          <w:color w:val="000000" w:themeColor="text1"/>
          <w:sz w:val="28"/>
          <w:szCs w:val="28"/>
        </w:rPr>
        <w:t xml:space="preserve">in organizing the functions effectively </w:t>
      </w:r>
      <w:r w:rsidR="004255A3">
        <w:rPr>
          <w:rFonts w:ascii="Georgia" w:hAnsi="Georgia"/>
          <w:color w:val="000000" w:themeColor="text1"/>
          <w:sz w:val="28"/>
          <w:szCs w:val="28"/>
        </w:rPr>
        <w:t>of teaching as a</w:t>
      </w:r>
      <w:r w:rsidR="00983610">
        <w:rPr>
          <w:rFonts w:ascii="Georgia" w:hAnsi="Georgia"/>
          <w:color w:val="000000" w:themeColor="text1"/>
          <w:sz w:val="28"/>
          <w:szCs w:val="28"/>
        </w:rPr>
        <w:t xml:space="preserve"> symbol of</w:t>
      </w:r>
      <w:r w:rsidR="004255A3">
        <w:rPr>
          <w:rFonts w:ascii="Georgia" w:hAnsi="Georgia"/>
          <w:color w:val="000000" w:themeColor="text1"/>
          <w:sz w:val="28"/>
          <w:szCs w:val="28"/>
        </w:rPr>
        <w:t xml:space="preserve"> gratitude to the teachers.</w:t>
      </w:r>
    </w:p>
    <w:p w14:paraId="6301E662" w14:textId="5AF01C62" w:rsidR="004255A3" w:rsidRDefault="004255A3" w:rsidP="00A77633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487DD330" w14:textId="7A0C1E4A" w:rsidR="004255A3" w:rsidRDefault="004255A3" w:rsidP="00A77633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ab/>
        <w:t>In the end all the students thanked all the teachers for providing a great education.</w:t>
      </w:r>
    </w:p>
    <w:p w14:paraId="3DF30806" w14:textId="2F87B3DC" w:rsidR="004255A3" w:rsidRDefault="004255A3" w:rsidP="00A77633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</w:p>
    <w:p w14:paraId="040BC50F" w14:textId="426D20E3" w:rsidR="004255A3" w:rsidRPr="005D0CFE" w:rsidRDefault="004255A3" w:rsidP="00A77633">
      <w:pPr>
        <w:spacing w:after="0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ab/>
        <w:t xml:space="preserve">Around </w:t>
      </w:r>
      <w:r w:rsidR="00983610">
        <w:rPr>
          <w:rFonts w:ascii="Georgia" w:hAnsi="Georgia"/>
          <w:color w:val="000000" w:themeColor="text1"/>
          <w:sz w:val="28"/>
          <w:szCs w:val="28"/>
        </w:rPr>
        <w:t>1</w:t>
      </w:r>
      <w:r>
        <w:rPr>
          <w:rFonts w:ascii="Georgia" w:hAnsi="Georgia"/>
          <w:color w:val="000000" w:themeColor="text1"/>
          <w:sz w:val="28"/>
          <w:szCs w:val="28"/>
        </w:rPr>
        <w:t>00</w:t>
      </w:r>
      <w:r w:rsidR="00163E26">
        <w:rPr>
          <w:rFonts w:ascii="Georgia" w:hAnsi="Georgia"/>
          <w:color w:val="000000" w:themeColor="text1"/>
          <w:sz w:val="28"/>
          <w:szCs w:val="28"/>
        </w:rPr>
        <w:t xml:space="preserve"> students attended the </w:t>
      </w:r>
      <w:proofErr w:type="spellStart"/>
      <w:r w:rsidR="00163E26">
        <w:rPr>
          <w:rFonts w:ascii="Georgia" w:hAnsi="Georgia"/>
          <w:color w:val="000000" w:themeColor="text1"/>
          <w:sz w:val="28"/>
          <w:szCs w:val="28"/>
        </w:rPr>
        <w:t>programme</w:t>
      </w:r>
      <w:proofErr w:type="spellEnd"/>
      <w:r w:rsidR="00163E26">
        <w:rPr>
          <w:rFonts w:ascii="Georgia" w:hAnsi="Georgia"/>
          <w:color w:val="000000" w:themeColor="text1"/>
          <w:sz w:val="28"/>
          <w:szCs w:val="28"/>
        </w:rPr>
        <w:t xml:space="preserve"> and got benefited out of it.</w:t>
      </w:r>
    </w:p>
    <w:sectPr w:rsidR="004255A3" w:rsidRPr="005D0CFE" w:rsidSect="00FD3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01"/>
    <w:rsid w:val="00163E26"/>
    <w:rsid w:val="002F0B9A"/>
    <w:rsid w:val="00415AE4"/>
    <w:rsid w:val="004255A3"/>
    <w:rsid w:val="004301A0"/>
    <w:rsid w:val="004910DF"/>
    <w:rsid w:val="005D0CFE"/>
    <w:rsid w:val="006739F8"/>
    <w:rsid w:val="00731228"/>
    <w:rsid w:val="0092373B"/>
    <w:rsid w:val="00983610"/>
    <w:rsid w:val="00A2777E"/>
    <w:rsid w:val="00A44384"/>
    <w:rsid w:val="00A77633"/>
    <w:rsid w:val="00A8296F"/>
    <w:rsid w:val="00DF322F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6F00"/>
  <w15:chartTrackingRefBased/>
  <w15:docId w15:val="{F763766E-E5E8-49AB-91E4-74DB843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0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latha</dc:creator>
  <cp:keywords/>
  <dc:description/>
  <cp:lastModifiedBy>s latha</cp:lastModifiedBy>
  <cp:revision>16</cp:revision>
  <dcterms:created xsi:type="dcterms:W3CDTF">2022-09-12T10:55:00Z</dcterms:created>
  <dcterms:modified xsi:type="dcterms:W3CDTF">2022-09-13T02:49:00Z</dcterms:modified>
</cp:coreProperties>
</file>